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A3" w:rsidRDefault="00F35CA3" w:rsidP="00F35CA3">
      <w:pPr>
        <w:rPr>
          <w:b/>
          <w:sz w:val="32"/>
          <w:szCs w:val="32"/>
        </w:rPr>
      </w:pPr>
      <w:bookmarkStart w:id="0" w:name="_GoBack"/>
      <w:bookmarkEnd w:id="0"/>
      <w:r>
        <w:rPr>
          <w:b/>
          <w:sz w:val="32"/>
          <w:szCs w:val="32"/>
        </w:rPr>
        <w:t>Brighton Rock Reading Guide Part One</w:t>
      </w:r>
    </w:p>
    <w:p w:rsidR="00F35CA3" w:rsidRDefault="00F35CA3" w:rsidP="00F35CA3">
      <w:pPr>
        <w:rPr>
          <w:b/>
          <w:sz w:val="32"/>
          <w:szCs w:val="32"/>
        </w:rPr>
      </w:pPr>
    </w:p>
    <w:p w:rsidR="00F35CA3" w:rsidRDefault="00F35CA3" w:rsidP="00F35CA3">
      <w:r>
        <w:t>Name: ______________________________</w:t>
      </w:r>
      <w:r w:rsidRPr="00F35CA3">
        <w:t xml:space="preserve"> </w:t>
      </w:r>
      <w:r>
        <w:tab/>
      </w:r>
      <w:r>
        <w:tab/>
      </w:r>
      <w:r>
        <w:tab/>
        <w:t xml:space="preserve">Mrs. Meyer English III </w:t>
      </w:r>
    </w:p>
    <w:p w:rsidR="00F35CA3" w:rsidRDefault="00F35CA3" w:rsidP="00F35CA3"/>
    <w:p w:rsidR="00F35CA3" w:rsidRDefault="00F35CA3" w:rsidP="00F35CA3">
      <w:r>
        <w:t>Class:_______________________________</w:t>
      </w:r>
    </w:p>
    <w:p w:rsidR="00F35CA3" w:rsidRDefault="00F35CA3" w:rsidP="00F35CA3"/>
    <w:p w:rsidR="00F35CA3" w:rsidRDefault="00F35CA3" w:rsidP="00F35CA3">
      <w:r>
        <w:t>Date: _______________________________</w:t>
      </w:r>
    </w:p>
    <w:p w:rsidR="00F35CA3" w:rsidRDefault="00F35CA3" w:rsidP="00F35CA3"/>
    <w:p w:rsidR="00F35CA3" w:rsidRDefault="00F35CA3" w:rsidP="00F35CA3">
      <w:r>
        <w:t>Chapter One:</w:t>
      </w:r>
    </w:p>
    <w:p w:rsidR="00F35CA3" w:rsidRDefault="00F35CA3" w:rsidP="00F35CA3"/>
    <w:p w:rsidR="00F35CA3" w:rsidRDefault="00F35CA3" w:rsidP="00F35CA3">
      <w:r>
        <w:t>1/ Who do these epithets refer to, and what do they say about each character?</w:t>
      </w:r>
    </w:p>
    <w:p w:rsidR="00F35CA3" w:rsidRDefault="00F35CA3" w:rsidP="00F35CA3"/>
    <w:p w:rsidR="00F35CA3" w:rsidRDefault="00F35CA3" w:rsidP="00F35CA3">
      <w:r>
        <w:t>a/ ‘inky fingers and his bitten nails’</w:t>
      </w:r>
    </w:p>
    <w:p w:rsidR="00F35CA3" w:rsidRDefault="00F35CA3" w:rsidP="00F35CA3"/>
    <w:p w:rsidR="00F35CA3" w:rsidRDefault="00F35CA3" w:rsidP="00F35CA3">
      <w:pPr>
        <w:pBdr>
          <w:top w:val="single" w:sz="12" w:space="1" w:color="auto"/>
          <w:bottom w:val="single" w:sz="12" w:space="1" w:color="auto"/>
        </w:pBdr>
      </w:pPr>
    </w:p>
    <w:p w:rsidR="007E75F8" w:rsidRDefault="007E75F8" w:rsidP="00F35CA3"/>
    <w:p w:rsidR="00F35CA3" w:rsidRDefault="00F35CA3" w:rsidP="00F35CA3">
      <w:r>
        <w:t xml:space="preserve">b/ ‘a rich </w:t>
      </w:r>
      <w:r w:rsidR="00DB2331">
        <w:t>Guinness</w:t>
      </w:r>
      <w:r>
        <w:t xml:space="preserve"> voice’</w:t>
      </w:r>
    </w:p>
    <w:p w:rsidR="00F35CA3" w:rsidRDefault="00F35CA3" w:rsidP="00F35CA3"/>
    <w:p w:rsidR="00F35CA3" w:rsidRDefault="00F35CA3" w:rsidP="00F35CA3">
      <w:pPr>
        <w:pBdr>
          <w:top w:val="single" w:sz="12" w:space="1" w:color="auto"/>
          <w:bottom w:val="single" w:sz="12" w:space="1" w:color="auto"/>
        </w:pBdr>
      </w:pPr>
    </w:p>
    <w:p w:rsidR="007E75F8" w:rsidRDefault="007E75F8" w:rsidP="00F35CA3"/>
    <w:p w:rsidR="00F35CA3" w:rsidRDefault="00F35CA3" w:rsidP="00F35CA3">
      <w:r>
        <w:t>c/ ‘grey inhuman seventeen-year-old eyes’</w:t>
      </w:r>
    </w:p>
    <w:p w:rsidR="00F35CA3" w:rsidRDefault="00F35CA3" w:rsidP="00F35CA3"/>
    <w:p w:rsidR="00F35CA3" w:rsidRDefault="00F35CA3" w:rsidP="00F35CA3">
      <w:pPr>
        <w:pBdr>
          <w:top w:val="single" w:sz="12" w:space="1" w:color="auto"/>
          <w:bottom w:val="single" w:sz="12" w:space="1" w:color="auto"/>
        </w:pBdr>
      </w:pPr>
    </w:p>
    <w:p w:rsidR="007E75F8" w:rsidRDefault="007E75F8" w:rsidP="00F35CA3"/>
    <w:p w:rsidR="00F35CA3" w:rsidRDefault="00F35CA3" w:rsidP="00F35CA3"/>
    <w:p w:rsidR="00F35CA3" w:rsidRDefault="00F35CA3" w:rsidP="00F35CA3">
      <w:r>
        <w:t>2/ ‘It was a good paper to be on…Sheffield’ (p.7)</w:t>
      </w:r>
      <w:r w:rsidR="00B37682">
        <w:t>.</w:t>
      </w:r>
      <w:r>
        <w:t xml:space="preserve"> This hints at an aspect of Graham Greene himself. W</w:t>
      </w:r>
      <w:r w:rsidR="007E75F8">
        <w:t>hat autobiographical point does it</w:t>
      </w:r>
      <w:r>
        <w:t xml:space="preserve"> make</w:t>
      </w:r>
      <w:r w:rsidR="007E75F8">
        <w:t>?</w:t>
      </w:r>
    </w:p>
    <w:p w:rsidR="007E75F8" w:rsidRDefault="007E75F8" w:rsidP="00F35CA3"/>
    <w:p w:rsidR="007E75F8" w:rsidRDefault="007E75F8" w:rsidP="00F35CA3">
      <w:pPr>
        <w:pBdr>
          <w:top w:val="single" w:sz="12" w:space="1" w:color="auto"/>
          <w:bottom w:val="single" w:sz="12" w:space="1" w:color="auto"/>
        </w:pBdr>
      </w:pPr>
    </w:p>
    <w:p w:rsidR="007E75F8" w:rsidRDefault="007E75F8" w:rsidP="00F35CA3">
      <w:pPr>
        <w:pBdr>
          <w:bottom w:val="single" w:sz="12" w:space="1" w:color="auto"/>
          <w:between w:val="single" w:sz="12" w:space="1" w:color="auto"/>
        </w:pBdr>
      </w:pPr>
    </w:p>
    <w:p w:rsidR="007E75F8" w:rsidRDefault="007E75F8" w:rsidP="00F35CA3"/>
    <w:p w:rsidR="007E75F8" w:rsidRDefault="007E75F8" w:rsidP="00F35CA3">
      <w:r>
        <w:t>3/ What kind of place is ‘the terrace of the Grand’ (p.9)? How do the people and the place help form the readers’ idea of Greeneland?</w:t>
      </w:r>
    </w:p>
    <w:p w:rsidR="007E75F8" w:rsidRDefault="007E75F8" w:rsidP="00F35CA3"/>
    <w:p w:rsidR="007E75F8" w:rsidRDefault="007E75F8" w:rsidP="00F35CA3">
      <w:pPr>
        <w:pBdr>
          <w:top w:val="single" w:sz="12" w:space="1" w:color="auto"/>
          <w:bottom w:val="single" w:sz="12" w:space="1" w:color="auto"/>
        </w:pBdr>
      </w:pPr>
    </w:p>
    <w:p w:rsidR="007E75F8" w:rsidRDefault="007E75F8" w:rsidP="00F35CA3">
      <w:pPr>
        <w:pBdr>
          <w:bottom w:val="single" w:sz="12" w:space="1" w:color="auto"/>
          <w:between w:val="single" w:sz="12" w:space="1" w:color="auto"/>
        </w:pBdr>
      </w:pPr>
    </w:p>
    <w:p w:rsidR="007E75F8" w:rsidRDefault="007E75F8" w:rsidP="00F35CA3"/>
    <w:p w:rsidR="007E75F8" w:rsidRDefault="007E75F8" w:rsidP="00F35CA3">
      <w:r>
        <w:t>4/ What small hint does Graham Greene put into the narrative to build an atmosphere and a mood suitable to the crime novel (p.10)?</w:t>
      </w:r>
    </w:p>
    <w:p w:rsidR="007E75F8" w:rsidRDefault="007E75F8" w:rsidP="00F35CA3"/>
    <w:p w:rsidR="007E75F8" w:rsidRDefault="007E75F8" w:rsidP="00F35CA3">
      <w:pPr>
        <w:pBdr>
          <w:top w:val="single" w:sz="12" w:space="1" w:color="auto"/>
          <w:bottom w:val="single" w:sz="12" w:space="1" w:color="auto"/>
        </w:pBdr>
      </w:pPr>
    </w:p>
    <w:p w:rsidR="007E75F8" w:rsidRDefault="007E75F8" w:rsidP="00F35CA3">
      <w:pPr>
        <w:pBdr>
          <w:bottom w:val="single" w:sz="12" w:space="1" w:color="auto"/>
          <w:between w:val="single" w:sz="12" w:space="1" w:color="auto"/>
        </w:pBdr>
      </w:pPr>
    </w:p>
    <w:p w:rsidR="007E75F8" w:rsidRDefault="007E75F8" w:rsidP="00F35CA3"/>
    <w:p w:rsidR="007E75F8" w:rsidRDefault="007E75F8" w:rsidP="00F35CA3">
      <w:r>
        <w:lastRenderedPageBreak/>
        <w:t>5/ According to you why does the author omit to give his hero a name for the first</w:t>
      </w:r>
      <w:r w:rsidR="008B581F">
        <w:t xml:space="preserve"> chapter, and simply calls him ‘the boy’? Does this keep within the crime novel genre? Whether you agree or disagree explain your answer.</w:t>
      </w:r>
    </w:p>
    <w:p w:rsidR="008B581F" w:rsidRDefault="008B581F" w:rsidP="00F35CA3"/>
    <w:p w:rsidR="008B581F" w:rsidRDefault="008B581F" w:rsidP="00F35CA3">
      <w:pPr>
        <w:pBdr>
          <w:top w:val="single" w:sz="12" w:space="1" w:color="auto"/>
          <w:bottom w:val="single" w:sz="12" w:space="1" w:color="auto"/>
        </w:pBdr>
      </w:pPr>
    </w:p>
    <w:p w:rsidR="008B581F" w:rsidRDefault="008B581F" w:rsidP="00F35CA3">
      <w:pPr>
        <w:pBdr>
          <w:bottom w:val="single" w:sz="12" w:space="1" w:color="auto"/>
          <w:between w:val="single" w:sz="12" w:space="1" w:color="auto"/>
        </w:pBdr>
      </w:pPr>
    </w:p>
    <w:p w:rsidR="008B581F" w:rsidRDefault="008B581F" w:rsidP="00F35CA3"/>
    <w:p w:rsidR="008B581F" w:rsidRDefault="008B581F" w:rsidP="00F35CA3"/>
    <w:p w:rsidR="008B581F" w:rsidRDefault="008B581F" w:rsidP="00F35CA3">
      <w:r>
        <w:t>6/In a few words sum up Ida’s characterization: ‘ She smelt of soap…”fun to be alive” ’(p.14-15)</w:t>
      </w:r>
    </w:p>
    <w:p w:rsidR="008B581F" w:rsidRDefault="008B581F" w:rsidP="00F35CA3"/>
    <w:p w:rsidR="008B581F" w:rsidRDefault="008B581F" w:rsidP="00F35CA3">
      <w:pPr>
        <w:pBdr>
          <w:top w:val="single" w:sz="12" w:space="1" w:color="auto"/>
          <w:bottom w:val="single" w:sz="12" w:space="1" w:color="auto"/>
        </w:pBdr>
      </w:pPr>
    </w:p>
    <w:p w:rsidR="008B581F" w:rsidRDefault="008B581F" w:rsidP="00F35CA3">
      <w:pPr>
        <w:pBdr>
          <w:bottom w:val="single" w:sz="12" w:space="1" w:color="auto"/>
          <w:between w:val="single" w:sz="12" w:space="1" w:color="auto"/>
        </w:pBdr>
      </w:pPr>
    </w:p>
    <w:p w:rsidR="008B581F" w:rsidRDefault="008B581F" w:rsidP="00F35CA3"/>
    <w:p w:rsidR="008B581F" w:rsidRDefault="008B581F" w:rsidP="00F35CA3">
      <w:r>
        <w:t xml:space="preserve">7/ </w:t>
      </w:r>
      <w:r w:rsidR="00887884">
        <w:t>End of chapter one ends with a time of day. What other detail of the ‘crime’ story appears here? What does it signify? Does it have a role of foreshadowing?</w:t>
      </w:r>
    </w:p>
    <w:p w:rsidR="00887884" w:rsidRDefault="00887884" w:rsidP="00F35CA3"/>
    <w:p w:rsidR="008B581F" w:rsidRDefault="008B581F" w:rsidP="00F35CA3">
      <w:pPr>
        <w:pBdr>
          <w:top w:val="single" w:sz="12" w:space="1" w:color="auto"/>
          <w:bottom w:val="single" w:sz="12" w:space="1" w:color="auto"/>
        </w:pBdr>
      </w:pPr>
    </w:p>
    <w:p w:rsidR="008B581F" w:rsidRDefault="008B581F" w:rsidP="00F35CA3">
      <w:pPr>
        <w:pBdr>
          <w:bottom w:val="single" w:sz="12" w:space="1" w:color="auto"/>
          <w:between w:val="single" w:sz="12" w:space="1" w:color="auto"/>
        </w:pBdr>
      </w:pPr>
    </w:p>
    <w:p w:rsidR="008B581F" w:rsidRDefault="008B581F" w:rsidP="00F35CA3"/>
    <w:p w:rsidR="008D47B5" w:rsidRDefault="008D47B5" w:rsidP="00F35CA3"/>
    <w:p w:rsidR="008D47B5" w:rsidRDefault="008D47B5" w:rsidP="00F35CA3">
      <w:r>
        <w:t>Chapter two</w:t>
      </w:r>
    </w:p>
    <w:p w:rsidR="008D47B5" w:rsidRDefault="008D47B5" w:rsidP="00F35CA3"/>
    <w:p w:rsidR="008B581F" w:rsidRDefault="008B581F" w:rsidP="00F35CA3">
      <w:r>
        <w:t xml:space="preserve">8/ What aspect of the </w:t>
      </w:r>
      <w:r w:rsidR="00887884">
        <w:t>narration supports</w:t>
      </w:r>
      <w:r>
        <w:t xml:space="preserve"> Graham Greene’</w:t>
      </w:r>
      <w:r w:rsidR="00887884">
        <w:t xml:space="preserve">s claim that he writes using Catholicism as part of the fabric of </w:t>
      </w:r>
      <w:r w:rsidR="008D47B5">
        <w:t>his writing rather than an end u</w:t>
      </w:r>
      <w:r w:rsidR="00887884">
        <w:t>n</w:t>
      </w:r>
      <w:r w:rsidR="008D47B5">
        <w:t>to</w:t>
      </w:r>
      <w:r w:rsidR="00887884">
        <w:t xml:space="preserve"> itself (p. 20-21)?</w:t>
      </w:r>
    </w:p>
    <w:p w:rsidR="00887884" w:rsidRDefault="00887884" w:rsidP="00F35CA3"/>
    <w:p w:rsidR="00887884" w:rsidRDefault="00887884" w:rsidP="00F35CA3">
      <w:pPr>
        <w:pBdr>
          <w:top w:val="single" w:sz="12" w:space="1" w:color="auto"/>
          <w:bottom w:val="single" w:sz="12" w:space="1" w:color="auto"/>
        </w:pBdr>
      </w:pPr>
    </w:p>
    <w:p w:rsidR="00887884" w:rsidRDefault="00887884" w:rsidP="00F35CA3">
      <w:pPr>
        <w:pBdr>
          <w:bottom w:val="single" w:sz="12" w:space="1" w:color="auto"/>
          <w:between w:val="single" w:sz="12" w:space="1" w:color="auto"/>
        </w:pBdr>
      </w:pPr>
    </w:p>
    <w:p w:rsidR="00887884" w:rsidRDefault="00887884" w:rsidP="00F35CA3"/>
    <w:p w:rsidR="00887884" w:rsidRDefault="00887884" w:rsidP="00F35CA3"/>
    <w:p w:rsidR="00887884" w:rsidRDefault="00887884" w:rsidP="00887884">
      <w:r>
        <w:t xml:space="preserve">9/ After the crime, the narrator makes a point that while the other gang members eat with Pinkie, Spencer is too nauseated to eat fried fish. What do you think the purpose of this detail is for his characterization and by implication that of </w:t>
      </w:r>
      <w:r w:rsidR="008D47B5">
        <w:t>Pinkie</w:t>
      </w:r>
      <w:r>
        <w:t>?</w:t>
      </w:r>
    </w:p>
    <w:p w:rsidR="00887884" w:rsidRDefault="00887884" w:rsidP="00887884"/>
    <w:p w:rsidR="00887884" w:rsidRDefault="00887884" w:rsidP="00887884">
      <w:pPr>
        <w:pBdr>
          <w:top w:val="single" w:sz="12" w:space="1" w:color="auto"/>
          <w:bottom w:val="single" w:sz="12" w:space="1" w:color="auto"/>
        </w:pBdr>
      </w:pPr>
    </w:p>
    <w:p w:rsidR="00887884" w:rsidRDefault="00887884" w:rsidP="00887884">
      <w:pPr>
        <w:pBdr>
          <w:bottom w:val="single" w:sz="12" w:space="1" w:color="auto"/>
          <w:between w:val="single" w:sz="12" w:space="1" w:color="auto"/>
        </w:pBdr>
      </w:pPr>
    </w:p>
    <w:p w:rsidR="008D47B5" w:rsidRDefault="008D47B5" w:rsidP="00887884">
      <w:pPr>
        <w:pBdr>
          <w:bottom w:val="single" w:sz="12" w:space="1" w:color="auto"/>
        </w:pBdr>
      </w:pPr>
    </w:p>
    <w:p w:rsidR="008D47B5" w:rsidRDefault="008D47B5" w:rsidP="00887884"/>
    <w:p w:rsidR="00EF6875" w:rsidRDefault="00EF6875" w:rsidP="00887884"/>
    <w:p w:rsidR="00EF6875" w:rsidRDefault="00EF6875" w:rsidP="00887884">
      <w:r>
        <w:t>10/ What is there in the boy’s language and the reaction of the other men that implies that he is gang leader? Show with examples.</w:t>
      </w:r>
    </w:p>
    <w:p w:rsidR="008D47B5" w:rsidRDefault="008D47B5" w:rsidP="00887884"/>
    <w:p w:rsidR="008D47B5" w:rsidRDefault="008D47B5" w:rsidP="00887884">
      <w:pPr>
        <w:pBdr>
          <w:top w:val="single" w:sz="12" w:space="1" w:color="auto"/>
          <w:bottom w:val="single" w:sz="12" w:space="1" w:color="auto"/>
        </w:pBdr>
      </w:pPr>
    </w:p>
    <w:p w:rsidR="008D47B5" w:rsidRDefault="008D47B5" w:rsidP="00887884">
      <w:pPr>
        <w:pBdr>
          <w:bottom w:val="single" w:sz="12" w:space="1" w:color="auto"/>
          <w:between w:val="single" w:sz="12" w:space="1" w:color="auto"/>
        </w:pBdr>
      </w:pPr>
    </w:p>
    <w:p w:rsidR="008D47B5" w:rsidRDefault="008D47B5" w:rsidP="00887884"/>
    <w:p w:rsidR="008D47B5" w:rsidRDefault="008D47B5" w:rsidP="00887884">
      <w:r>
        <w:t>______________________________________________________________________________</w:t>
      </w:r>
    </w:p>
    <w:p w:rsidR="00EF6875" w:rsidRDefault="00EF6875" w:rsidP="00887884"/>
    <w:p w:rsidR="00EF6875" w:rsidRDefault="00EF6875" w:rsidP="00887884">
      <w:r>
        <w:t>11/ Explain the meaning of the following gang jargon:</w:t>
      </w:r>
    </w:p>
    <w:p w:rsidR="00EF6875" w:rsidRDefault="00EF6875" w:rsidP="00887884">
      <w:r>
        <w:t xml:space="preserve"> a/ polony</w:t>
      </w:r>
    </w:p>
    <w:p w:rsidR="00EF6875" w:rsidRDefault="00EF6875" w:rsidP="00887884">
      <w:pPr>
        <w:pBdr>
          <w:bottom w:val="single" w:sz="12" w:space="1" w:color="auto"/>
        </w:pBdr>
      </w:pPr>
    </w:p>
    <w:p w:rsidR="00EF6875" w:rsidRDefault="00EF6875" w:rsidP="00887884"/>
    <w:p w:rsidR="00EF6875" w:rsidRDefault="00EF6875" w:rsidP="00887884">
      <w:r>
        <w:t>b/ tart</w:t>
      </w:r>
    </w:p>
    <w:p w:rsidR="00EF6875" w:rsidRDefault="00EF6875" w:rsidP="00887884">
      <w:pPr>
        <w:pBdr>
          <w:bottom w:val="single" w:sz="12" w:space="1" w:color="auto"/>
        </w:pBdr>
      </w:pPr>
    </w:p>
    <w:p w:rsidR="00EF6875" w:rsidRDefault="00EF6875" w:rsidP="00887884">
      <w:r>
        <w:t>c/ mob</w:t>
      </w:r>
    </w:p>
    <w:p w:rsidR="00EF6875" w:rsidRDefault="00EF6875" w:rsidP="00887884">
      <w:pPr>
        <w:pBdr>
          <w:bottom w:val="single" w:sz="12" w:space="1" w:color="auto"/>
        </w:pBdr>
      </w:pPr>
    </w:p>
    <w:p w:rsidR="00EF6875" w:rsidRDefault="00EF6875" w:rsidP="00887884"/>
    <w:p w:rsidR="00EF6875" w:rsidRDefault="008D47B5" w:rsidP="00887884">
      <w:r>
        <w:t>12/ Do you think</w:t>
      </w:r>
      <w:r w:rsidR="00EF6875">
        <w:t xml:space="preserve"> Pinkie and Rose</w:t>
      </w:r>
      <w:r>
        <w:t xml:space="preserve"> are characterized together</w:t>
      </w:r>
      <w:r w:rsidR="00EF6875">
        <w:t xml:space="preserve">? </w:t>
      </w:r>
      <w:r>
        <w:t xml:space="preserve">If so what are their common characteristics? </w:t>
      </w:r>
      <w:r w:rsidR="00EF6875">
        <w:t>What does it do f</w:t>
      </w:r>
      <w:r>
        <w:t>or the novel? Does anybody</w:t>
      </w:r>
      <w:r w:rsidR="00EF6875">
        <w:t xml:space="preserve"> stand </w:t>
      </w:r>
      <w:r>
        <w:t xml:space="preserve">obviously </w:t>
      </w:r>
      <w:r w:rsidR="00EF6875">
        <w:t xml:space="preserve">at the other </w:t>
      </w:r>
      <w:r>
        <w:t xml:space="preserve">end of the </w:t>
      </w:r>
      <w:r w:rsidR="00EF6875">
        <w:t>spectrum to them?</w:t>
      </w:r>
      <w:r>
        <w:t xml:space="preserve"> Give reasons for your choice (p.26-27).</w:t>
      </w:r>
    </w:p>
    <w:p w:rsidR="008D47B5" w:rsidRDefault="008D47B5" w:rsidP="00887884"/>
    <w:p w:rsidR="008D47B5" w:rsidRDefault="008D47B5" w:rsidP="00887884">
      <w:pPr>
        <w:pBdr>
          <w:top w:val="single" w:sz="12" w:space="1" w:color="auto"/>
          <w:bottom w:val="single" w:sz="12" w:space="1" w:color="auto"/>
        </w:pBdr>
      </w:pPr>
    </w:p>
    <w:p w:rsidR="008D47B5" w:rsidRDefault="008D47B5" w:rsidP="00887884">
      <w:pPr>
        <w:pBdr>
          <w:bottom w:val="single" w:sz="12" w:space="1" w:color="auto"/>
          <w:between w:val="single" w:sz="12" w:space="1" w:color="auto"/>
        </w:pBdr>
      </w:pPr>
    </w:p>
    <w:p w:rsidR="008D47B5" w:rsidRDefault="008D47B5" w:rsidP="00887884">
      <w:pPr>
        <w:pBdr>
          <w:bottom w:val="single" w:sz="12" w:space="1" w:color="auto"/>
          <w:between w:val="single" w:sz="12" w:space="1" w:color="auto"/>
        </w:pBdr>
      </w:pPr>
    </w:p>
    <w:p w:rsidR="008D47B5" w:rsidRDefault="008D47B5" w:rsidP="00887884">
      <w:pPr>
        <w:pBdr>
          <w:bottom w:val="single" w:sz="12" w:space="1" w:color="auto"/>
          <w:between w:val="single" w:sz="12" w:space="1" w:color="auto"/>
        </w:pBdr>
      </w:pPr>
    </w:p>
    <w:p w:rsidR="008D47B5" w:rsidRDefault="008D47B5" w:rsidP="00887884">
      <w:pPr>
        <w:pBdr>
          <w:bottom w:val="single" w:sz="12" w:space="1" w:color="auto"/>
          <w:between w:val="single" w:sz="12" w:space="1" w:color="auto"/>
        </w:pBdr>
      </w:pPr>
    </w:p>
    <w:p w:rsidR="008D47B5" w:rsidRDefault="008D47B5" w:rsidP="00887884">
      <w:pPr>
        <w:pBdr>
          <w:bottom w:val="single" w:sz="12" w:space="1" w:color="auto"/>
          <w:between w:val="single" w:sz="12" w:space="1" w:color="auto"/>
        </w:pBdr>
      </w:pPr>
    </w:p>
    <w:p w:rsidR="008D47B5" w:rsidRDefault="008D47B5" w:rsidP="00887884">
      <w:pPr>
        <w:pBdr>
          <w:bottom w:val="single" w:sz="12" w:space="1" w:color="auto"/>
          <w:between w:val="single" w:sz="12" w:space="1" w:color="auto"/>
        </w:pBdr>
      </w:pPr>
    </w:p>
    <w:p w:rsidR="008D47B5" w:rsidRDefault="008D47B5" w:rsidP="00887884"/>
    <w:p w:rsidR="008D47B5" w:rsidRDefault="008D47B5" w:rsidP="00887884"/>
    <w:p w:rsidR="00887884" w:rsidRDefault="00887884" w:rsidP="00887884"/>
    <w:p w:rsidR="00887884" w:rsidRDefault="00887884" w:rsidP="00F35CA3"/>
    <w:p w:rsidR="00887884" w:rsidRDefault="00887884" w:rsidP="00F35CA3"/>
    <w:p w:rsidR="008B581F" w:rsidRDefault="008B581F" w:rsidP="00F35CA3"/>
    <w:p w:rsidR="008B581F" w:rsidRDefault="008B581F" w:rsidP="00F35CA3"/>
    <w:p w:rsidR="007E75F8" w:rsidRDefault="007E75F8" w:rsidP="00F35CA3"/>
    <w:p w:rsidR="00F35CA3" w:rsidRDefault="00F35CA3" w:rsidP="00F35CA3"/>
    <w:p w:rsidR="00F35CA3" w:rsidRPr="00E11305" w:rsidRDefault="00F35CA3" w:rsidP="00F35CA3"/>
    <w:p w:rsidR="00707BD7" w:rsidRDefault="00707BD7"/>
    <w:sectPr w:rsidR="00707BD7" w:rsidSect="00707B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82" w:rsidRDefault="00B37682" w:rsidP="00B37682">
      <w:r>
        <w:separator/>
      </w:r>
    </w:p>
  </w:endnote>
  <w:endnote w:type="continuationSeparator" w:id="0">
    <w:p w:rsidR="00B37682" w:rsidRDefault="00B37682" w:rsidP="00B3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82" w:rsidRDefault="00B37682" w:rsidP="00B37682">
      <w:r>
        <w:separator/>
      </w:r>
    </w:p>
  </w:footnote>
  <w:footnote w:type="continuationSeparator" w:id="0">
    <w:p w:rsidR="00B37682" w:rsidRDefault="00B37682" w:rsidP="00B37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A3"/>
    <w:rsid w:val="001013D7"/>
    <w:rsid w:val="00461C8D"/>
    <w:rsid w:val="004729F6"/>
    <w:rsid w:val="00707BD7"/>
    <w:rsid w:val="0078008B"/>
    <w:rsid w:val="007E75F8"/>
    <w:rsid w:val="00887884"/>
    <w:rsid w:val="008B581F"/>
    <w:rsid w:val="008D47B5"/>
    <w:rsid w:val="00B37682"/>
    <w:rsid w:val="00DB2331"/>
    <w:rsid w:val="00DE63D6"/>
    <w:rsid w:val="00EF6875"/>
    <w:rsid w:val="00F3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A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682"/>
    <w:pPr>
      <w:tabs>
        <w:tab w:val="center" w:pos="4680"/>
        <w:tab w:val="right" w:pos="9360"/>
      </w:tabs>
    </w:pPr>
  </w:style>
  <w:style w:type="character" w:customStyle="1" w:styleId="HeaderChar">
    <w:name w:val="Header Char"/>
    <w:basedOn w:val="DefaultParagraphFont"/>
    <w:link w:val="Header"/>
    <w:uiPriority w:val="99"/>
    <w:semiHidden/>
    <w:rsid w:val="00B3768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B37682"/>
    <w:pPr>
      <w:tabs>
        <w:tab w:val="center" w:pos="4680"/>
        <w:tab w:val="right" w:pos="9360"/>
      </w:tabs>
    </w:pPr>
  </w:style>
  <w:style w:type="character" w:customStyle="1" w:styleId="FooterChar">
    <w:name w:val="Footer Char"/>
    <w:basedOn w:val="DefaultParagraphFont"/>
    <w:link w:val="Footer"/>
    <w:uiPriority w:val="99"/>
    <w:semiHidden/>
    <w:rsid w:val="00B37682"/>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A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682"/>
    <w:pPr>
      <w:tabs>
        <w:tab w:val="center" w:pos="4680"/>
        <w:tab w:val="right" w:pos="9360"/>
      </w:tabs>
    </w:pPr>
  </w:style>
  <w:style w:type="character" w:customStyle="1" w:styleId="HeaderChar">
    <w:name w:val="Header Char"/>
    <w:basedOn w:val="DefaultParagraphFont"/>
    <w:link w:val="Header"/>
    <w:uiPriority w:val="99"/>
    <w:semiHidden/>
    <w:rsid w:val="00B3768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B37682"/>
    <w:pPr>
      <w:tabs>
        <w:tab w:val="center" w:pos="4680"/>
        <w:tab w:val="right" w:pos="9360"/>
      </w:tabs>
    </w:pPr>
  </w:style>
  <w:style w:type="character" w:customStyle="1" w:styleId="FooterChar">
    <w:name w:val="Footer Char"/>
    <w:basedOn w:val="DefaultParagraphFont"/>
    <w:link w:val="Footer"/>
    <w:uiPriority w:val="99"/>
    <w:semiHidden/>
    <w:rsid w:val="00B3768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Ione Meyer</cp:lastModifiedBy>
  <cp:revision>2</cp:revision>
  <cp:lastPrinted>2011-05-03T03:47:00Z</cp:lastPrinted>
  <dcterms:created xsi:type="dcterms:W3CDTF">2012-04-30T15:33:00Z</dcterms:created>
  <dcterms:modified xsi:type="dcterms:W3CDTF">2012-04-30T15:33:00Z</dcterms:modified>
</cp:coreProperties>
</file>